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6F52" w14:textId="494A145C" w:rsidR="00F15CE4" w:rsidRDefault="00850273" w:rsidP="00850273">
      <w:pPr>
        <w:jc w:val="right"/>
      </w:pPr>
      <w:r>
        <w:rPr>
          <w:noProof/>
        </w:rPr>
        <w:drawing>
          <wp:inline distT="0" distB="0" distL="0" distR="0" wp14:anchorId="417E4754" wp14:editId="54512D77">
            <wp:extent cx="895985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22837" w14:textId="77777777" w:rsidR="00F15CE4" w:rsidRDefault="00F15CE4"/>
    <w:p w14:paraId="4C1B0F08" w14:textId="28D269F9" w:rsidR="00F15CE4" w:rsidRPr="00C514D6" w:rsidRDefault="00C514D6" w:rsidP="00C514D6">
      <w:pPr>
        <w:jc w:val="right"/>
        <w:rPr>
          <w:i/>
          <w:iCs/>
        </w:rPr>
      </w:pPr>
      <w:r w:rsidRPr="00C514D6">
        <w:rPr>
          <w:i/>
          <w:iCs/>
        </w:rPr>
        <w:t xml:space="preserve">Informacja prasowa, </w:t>
      </w:r>
      <w:r w:rsidR="005366A4">
        <w:rPr>
          <w:i/>
          <w:iCs/>
        </w:rPr>
        <w:t>1</w:t>
      </w:r>
      <w:r w:rsidR="00E44803">
        <w:rPr>
          <w:i/>
          <w:iCs/>
        </w:rPr>
        <w:t>6</w:t>
      </w:r>
      <w:r w:rsidRPr="00C514D6">
        <w:rPr>
          <w:i/>
          <w:iCs/>
        </w:rPr>
        <w:t xml:space="preserve"> listopada 2022 r.</w:t>
      </w:r>
    </w:p>
    <w:p w14:paraId="6FAE6774" w14:textId="77777777" w:rsidR="00F15CE4" w:rsidRDefault="00F15CE4"/>
    <w:p w14:paraId="6A18538E" w14:textId="6B47D8C6" w:rsidR="0040225E" w:rsidRPr="00C514D6" w:rsidRDefault="00C514D6" w:rsidP="00C514D6">
      <w:pPr>
        <w:jc w:val="center"/>
        <w:rPr>
          <w:b/>
          <w:bCs/>
        </w:rPr>
      </w:pPr>
      <w:r w:rsidRPr="005366A4">
        <w:rPr>
          <w:b/>
          <w:bCs/>
        </w:rPr>
        <w:t xml:space="preserve">Zmotywowany zespół to </w:t>
      </w:r>
      <w:r w:rsidR="005366A4">
        <w:rPr>
          <w:b/>
          <w:bCs/>
        </w:rPr>
        <w:t>dla firmy najlepsza szczepionka przeciw recesji</w:t>
      </w:r>
    </w:p>
    <w:p w14:paraId="3B9797EB" w14:textId="77777777" w:rsidR="0040225E" w:rsidRDefault="0040225E"/>
    <w:p w14:paraId="04953359" w14:textId="43721E28" w:rsidR="000B633A" w:rsidRPr="00201822" w:rsidRDefault="0040225E" w:rsidP="00F15CE4">
      <w:pPr>
        <w:jc w:val="both"/>
        <w:rPr>
          <w:b/>
          <w:bCs/>
        </w:rPr>
      </w:pPr>
      <w:r w:rsidRPr="00201822">
        <w:rPr>
          <w:b/>
          <w:bCs/>
        </w:rPr>
        <w:t xml:space="preserve">Groźba światowej recesji wywołuje zrozumiały niepokój </w:t>
      </w:r>
      <w:r w:rsidR="00AE24B4">
        <w:rPr>
          <w:b/>
          <w:bCs/>
        </w:rPr>
        <w:t xml:space="preserve">zarówno </w:t>
      </w:r>
      <w:r w:rsidRPr="00201822">
        <w:rPr>
          <w:b/>
          <w:bCs/>
        </w:rPr>
        <w:t>wśród pracodawców</w:t>
      </w:r>
      <w:r w:rsidR="00AE24B4">
        <w:rPr>
          <w:b/>
          <w:bCs/>
        </w:rPr>
        <w:t>, jak</w:t>
      </w:r>
      <w:r w:rsidRPr="00201822">
        <w:rPr>
          <w:b/>
          <w:bCs/>
        </w:rPr>
        <w:t xml:space="preserve"> i</w:t>
      </w:r>
      <w:r w:rsidR="006D344E">
        <w:rPr>
          <w:b/>
          <w:bCs/>
        </w:rPr>
        <w:t> </w:t>
      </w:r>
      <w:r w:rsidRPr="00201822">
        <w:rPr>
          <w:b/>
          <w:bCs/>
        </w:rPr>
        <w:t xml:space="preserve"> pracowników. </w:t>
      </w:r>
      <w:r w:rsidR="00AE24B4">
        <w:rPr>
          <w:b/>
          <w:bCs/>
        </w:rPr>
        <w:t>W czasie spowolnienia gospodarczego f</w:t>
      </w:r>
      <w:r w:rsidRPr="00201822">
        <w:rPr>
          <w:b/>
          <w:bCs/>
        </w:rPr>
        <w:t xml:space="preserve">irmy </w:t>
      </w:r>
      <w:r w:rsidR="00464EAD">
        <w:rPr>
          <w:b/>
          <w:bCs/>
        </w:rPr>
        <w:t>martwią się o przychody</w:t>
      </w:r>
      <w:r w:rsidR="00867AEF">
        <w:rPr>
          <w:b/>
          <w:bCs/>
        </w:rPr>
        <w:t>,</w:t>
      </w:r>
      <w:r w:rsidR="00464EAD">
        <w:rPr>
          <w:b/>
          <w:bCs/>
        </w:rPr>
        <w:t xml:space="preserve"> </w:t>
      </w:r>
      <w:r w:rsidR="000B633A" w:rsidRPr="00201822">
        <w:rPr>
          <w:b/>
          <w:bCs/>
        </w:rPr>
        <w:t>a</w:t>
      </w:r>
      <w:r w:rsidRPr="00201822">
        <w:rPr>
          <w:b/>
          <w:bCs/>
        </w:rPr>
        <w:t xml:space="preserve"> pracownicy o swoje stanowiska.</w:t>
      </w:r>
      <w:r w:rsidR="000B633A" w:rsidRPr="00201822">
        <w:rPr>
          <w:b/>
          <w:bCs/>
        </w:rPr>
        <w:t xml:space="preserve"> Podczas gdy większość firm, aby przetrwać recesję skupia się na </w:t>
      </w:r>
      <w:r w:rsidR="0055291A">
        <w:rPr>
          <w:b/>
          <w:bCs/>
        </w:rPr>
        <w:t>aspektach</w:t>
      </w:r>
      <w:r w:rsidR="000B633A" w:rsidRPr="00201822">
        <w:rPr>
          <w:b/>
          <w:bCs/>
        </w:rPr>
        <w:t xml:space="preserve"> finansowych, badania przeprowadzone przez Great Place to </w:t>
      </w:r>
      <w:proofErr w:type="spellStart"/>
      <w:r w:rsidR="000B633A" w:rsidRPr="00201822">
        <w:rPr>
          <w:b/>
          <w:bCs/>
        </w:rPr>
        <w:t>Work</w:t>
      </w:r>
      <w:proofErr w:type="spellEnd"/>
      <w:r w:rsidR="000B633A" w:rsidRPr="00201822">
        <w:rPr>
          <w:b/>
          <w:bCs/>
        </w:rPr>
        <w:t xml:space="preserve">® </w:t>
      </w:r>
      <w:r w:rsidR="00464EAD">
        <w:rPr>
          <w:b/>
          <w:bCs/>
        </w:rPr>
        <w:t>konsekwentnie pokazują</w:t>
      </w:r>
      <w:r w:rsidR="000B633A" w:rsidRPr="00201822">
        <w:rPr>
          <w:b/>
          <w:bCs/>
        </w:rPr>
        <w:t xml:space="preserve">, że </w:t>
      </w:r>
      <w:r w:rsidR="00F15CE4" w:rsidRPr="00201822">
        <w:rPr>
          <w:b/>
          <w:bCs/>
        </w:rPr>
        <w:t>nie mniej ważn</w:t>
      </w:r>
      <w:r w:rsidR="00201822" w:rsidRPr="00201822">
        <w:rPr>
          <w:b/>
          <w:bCs/>
        </w:rPr>
        <w:t>a</w:t>
      </w:r>
      <w:r w:rsidR="00F15CE4" w:rsidRPr="00201822">
        <w:rPr>
          <w:b/>
          <w:bCs/>
        </w:rPr>
        <w:t xml:space="preserve"> jest </w:t>
      </w:r>
      <w:r w:rsidR="00201822" w:rsidRPr="00201822">
        <w:rPr>
          <w:b/>
          <w:bCs/>
        </w:rPr>
        <w:t>troska o</w:t>
      </w:r>
      <w:r w:rsidR="000B633A" w:rsidRPr="00201822">
        <w:rPr>
          <w:b/>
          <w:bCs/>
        </w:rPr>
        <w:t xml:space="preserve"> morale pracowników</w:t>
      </w:r>
      <w:r w:rsidR="00201822" w:rsidRPr="00201822">
        <w:rPr>
          <w:b/>
          <w:bCs/>
        </w:rPr>
        <w:t xml:space="preserve">. </w:t>
      </w:r>
      <w:r w:rsidR="00464EAD">
        <w:rPr>
          <w:b/>
          <w:bCs/>
        </w:rPr>
        <w:t>Z</w:t>
      </w:r>
      <w:r w:rsidR="00201822" w:rsidRPr="00201822">
        <w:rPr>
          <w:b/>
          <w:bCs/>
        </w:rPr>
        <w:t>motywowany i</w:t>
      </w:r>
      <w:r w:rsidR="006D344E">
        <w:rPr>
          <w:b/>
          <w:bCs/>
        </w:rPr>
        <w:t> </w:t>
      </w:r>
      <w:r w:rsidR="00201822" w:rsidRPr="00201822">
        <w:rPr>
          <w:b/>
          <w:bCs/>
        </w:rPr>
        <w:t>lojalny zespół</w:t>
      </w:r>
      <w:r w:rsidR="000B633A" w:rsidRPr="00201822">
        <w:rPr>
          <w:b/>
          <w:bCs/>
        </w:rPr>
        <w:t xml:space="preserve"> po</w:t>
      </w:r>
      <w:r w:rsidR="00201822" w:rsidRPr="00201822">
        <w:rPr>
          <w:b/>
          <w:bCs/>
        </w:rPr>
        <w:t>zwala</w:t>
      </w:r>
      <w:r w:rsidR="000B633A" w:rsidRPr="00201822">
        <w:rPr>
          <w:b/>
          <w:bCs/>
        </w:rPr>
        <w:t xml:space="preserve"> firmom nie tylko przetrwać, ale nawet osiągnąć wzrost </w:t>
      </w:r>
      <w:r w:rsidR="00AE24B4">
        <w:rPr>
          <w:b/>
          <w:bCs/>
        </w:rPr>
        <w:t>w czasie</w:t>
      </w:r>
      <w:r w:rsidR="000B633A" w:rsidRPr="00201822">
        <w:rPr>
          <w:b/>
          <w:bCs/>
        </w:rPr>
        <w:t xml:space="preserve"> recesji. </w:t>
      </w:r>
    </w:p>
    <w:p w14:paraId="6971AB99" w14:textId="2F55AB31" w:rsidR="0040225E" w:rsidRDefault="000B633A">
      <w:r>
        <w:t xml:space="preserve"> </w:t>
      </w:r>
    </w:p>
    <w:p w14:paraId="7FDE8CF4" w14:textId="5B6821B2" w:rsidR="000B633A" w:rsidRDefault="0040225E" w:rsidP="007F625D">
      <w:pPr>
        <w:jc w:val="both"/>
      </w:pPr>
      <w:r>
        <w:t>B</w:t>
      </w:r>
      <w:r w:rsidR="0029040F">
        <w:t>arometr Ofert Pracy (BOP)</w:t>
      </w:r>
      <w:r w:rsidR="0029040F">
        <w:rPr>
          <w:rStyle w:val="Odwoanieprzypisudolnego"/>
        </w:rPr>
        <w:footnoteReference w:id="1"/>
      </w:r>
      <w:r w:rsidR="0029040F">
        <w:t xml:space="preserve"> </w:t>
      </w:r>
      <w:r w:rsidR="0055291A">
        <w:t xml:space="preserve">wskazuje, że </w:t>
      </w:r>
      <w:r w:rsidR="0029040F" w:rsidRPr="0029040F">
        <w:t>w porówna</w:t>
      </w:r>
      <w:r w:rsidR="0029040F">
        <w:t>n</w:t>
      </w:r>
      <w:r w:rsidR="0029040F" w:rsidRPr="0029040F">
        <w:t>iu do majowego szczyt</w:t>
      </w:r>
      <w:r w:rsidR="0029040F">
        <w:t>u</w:t>
      </w:r>
      <w:r w:rsidR="0029040F" w:rsidRPr="0029040F">
        <w:t xml:space="preserve">, w październiku </w:t>
      </w:r>
      <w:r w:rsidR="000B633A">
        <w:t xml:space="preserve">2022 r. </w:t>
      </w:r>
      <w:r w:rsidR="0029040F" w:rsidRPr="0029040F">
        <w:t xml:space="preserve">liczba ofert pracy </w:t>
      </w:r>
      <w:r w:rsidR="0055291A">
        <w:t xml:space="preserve">publikowanych w </w:t>
      </w:r>
      <w:proofErr w:type="spellStart"/>
      <w:r w:rsidR="0055291A">
        <w:t>internecie</w:t>
      </w:r>
      <w:proofErr w:type="spellEnd"/>
      <w:r w:rsidR="0055291A">
        <w:t xml:space="preserve"> spadła </w:t>
      </w:r>
      <w:r w:rsidR="00201822">
        <w:t xml:space="preserve">w Polsce </w:t>
      </w:r>
      <w:r w:rsidR="0029040F" w:rsidRPr="0029040F">
        <w:t xml:space="preserve">o 15%. </w:t>
      </w:r>
      <w:r w:rsidR="00B03B18">
        <w:t xml:space="preserve">Zdania ekspertów co do wystąpienia recesji są podzielone, ale wszyscy potwierdzają, że czekają nas trudne czasy. Spowolnienie gospodarcze przełoży się </w:t>
      </w:r>
      <w:r w:rsidR="006E263F">
        <w:t xml:space="preserve">nieuchronnie </w:t>
      </w:r>
      <w:r w:rsidR="00B03B18">
        <w:t>na spow</w:t>
      </w:r>
      <w:r w:rsidR="00DC0FF9">
        <w:t>o</w:t>
      </w:r>
      <w:r w:rsidR="00B03B18">
        <w:t xml:space="preserve">lnienie na rynku pracy. I choć </w:t>
      </w:r>
      <w:r w:rsidR="00DC0FF9">
        <w:t>podobno</w:t>
      </w:r>
      <w:r w:rsidR="00DE036C">
        <w:t xml:space="preserve"> za przyczyną </w:t>
      </w:r>
      <w:r w:rsidR="00DC0FF9">
        <w:t xml:space="preserve">permanentnego braku rąk do pracy nie grozi nam duży wzrost bezrobocia, to jednak </w:t>
      </w:r>
      <w:r w:rsidR="006E263F">
        <w:t xml:space="preserve">oferowane </w:t>
      </w:r>
      <w:r w:rsidR="00DC0FF9">
        <w:t xml:space="preserve">warunki pracy mogą się pogorszyć. </w:t>
      </w:r>
    </w:p>
    <w:p w14:paraId="60921EFD" w14:textId="71B92EEA" w:rsidR="000B633A" w:rsidRDefault="000B633A" w:rsidP="007F625D">
      <w:pPr>
        <w:jc w:val="both"/>
      </w:pPr>
      <w:r>
        <w:t>Tradycyjnym działaniem</w:t>
      </w:r>
      <w:r w:rsidR="009B1996">
        <w:t xml:space="preserve">, które podejmują firmy, aby </w:t>
      </w:r>
      <w:r w:rsidR="00685834">
        <w:t xml:space="preserve">chronić swój biznes </w:t>
      </w:r>
      <w:r>
        <w:t>przed recesją jest ograniczenie wydatków, rezygnacja z części ambitnych planów i rygorystyczne monitorowanie przepływów</w:t>
      </w:r>
      <w:r w:rsidR="00806DD3">
        <w:t xml:space="preserve"> pieniężnych. Zbyt rzadko firmy pamiętają</w:t>
      </w:r>
      <w:r w:rsidR="00795ACE">
        <w:t xml:space="preserve"> o tym, że mają w ręku komplementarną i</w:t>
      </w:r>
      <w:r w:rsidR="00A35984">
        <w:t> </w:t>
      </w:r>
      <w:r w:rsidR="00795ACE">
        <w:t>skuteczną broń –</w:t>
      </w:r>
      <w:r w:rsidR="00806DD3">
        <w:t xml:space="preserve"> </w:t>
      </w:r>
      <w:r w:rsidR="00795ACE">
        <w:t xml:space="preserve">mądre działanie na rzecz swojej załogi, aby w tym trudnym okresie </w:t>
      </w:r>
      <w:r w:rsidR="00F9652F">
        <w:t>utrzyma</w:t>
      </w:r>
      <w:r w:rsidR="00867AEF">
        <w:t>ć</w:t>
      </w:r>
      <w:r w:rsidR="00F9652F">
        <w:t xml:space="preserve"> w</w:t>
      </w:r>
      <w:r w:rsidR="00867AEF">
        <w:t>e wszystkich</w:t>
      </w:r>
      <w:r w:rsidR="00F9652F">
        <w:t xml:space="preserve"> zespołach</w:t>
      </w:r>
      <w:r w:rsidR="00806DD3">
        <w:t xml:space="preserve"> </w:t>
      </w:r>
      <w:r w:rsidR="00F9652F">
        <w:t>wysok</w:t>
      </w:r>
      <w:r w:rsidR="00867AEF">
        <w:t xml:space="preserve">ą </w:t>
      </w:r>
      <w:r w:rsidR="00806DD3">
        <w:t>motywacj</w:t>
      </w:r>
      <w:r w:rsidR="00867AEF">
        <w:t>ę</w:t>
      </w:r>
      <w:r w:rsidR="00F9652F">
        <w:t xml:space="preserve"> </w:t>
      </w:r>
      <w:r w:rsidR="006E7361">
        <w:t>do pracy.</w:t>
      </w:r>
    </w:p>
    <w:p w14:paraId="3D86683D" w14:textId="618E7307" w:rsidR="00D669EC" w:rsidRDefault="00D669EC" w:rsidP="007F625D">
      <w:pPr>
        <w:jc w:val="both"/>
      </w:pPr>
      <w:r w:rsidRPr="00D669EC">
        <w:t>Okres recesji nie dotyka wszystkich firm w taki sam sposób</w:t>
      </w:r>
      <w:r>
        <w:t xml:space="preserve">, podobnie jak dekoniunktura </w:t>
      </w:r>
      <w:r w:rsidRPr="00D669EC">
        <w:t>nie wpływa jednakowo na wszystkich pracowników w danej firmie.</w:t>
      </w:r>
      <w:r>
        <w:t xml:space="preserve"> </w:t>
      </w:r>
      <w:r w:rsidR="008403BB">
        <w:t>W każdej organizacji są pracownicy, których pozycja jest relatywnie słabsza od pozostałych. Są to często pracownicy pierwszej linii, np. bezpośrednio obsługujący klientów, zatrudnieni na umowę zlecenie,</w:t>
      </w:r>
      <w:r w:rsidR="00DA3063">
        <w:t xml:space="preserve"> </w:t>
      </w:r>
      <w:r w:rsidR="008403BB">
        <w:t xml:space="preserve">ale także kobiety i długoletni szeregowi pracownicy. To często od nich zaczynają się zwiastujące kryzys działania, jak obniżki płac czy zwolnienia. I to właśnie </w:t>
      </w:r>
      <w:r w:rsidR="00201822">
        <w:t>ci pracownicy</w:t>
      </w:r>
      <w:r w:rsidR="008403BB">
        <w:t xml:space="preserve"> są najbardziej wyczuleni na wszelkie niepokojące sygnały. </w:t>
      </w:r>
      <w:r w:rsidR="000D4FEF" w:rsidRPr="00214933">
        <w:rPr>
          <w:color w:val="292B30"/>
          <w:lang w:val="pl"/>
        </w:rPr>
        <w:t>Badanie ich</w:t>
      </w:r>
      <w:r w:rsidR="005366A4">
        <w:rPr>
          <w:color w:val="292B30"/>
          <w:lang w:val="pl"/>
        </w:rPr>
        <w:t xml:space="preserve"> </w:t>
      </w:r>
      <w:hyperlink r:id="rId8" w:tgtFrame="_blank" w:history="1">
        <w:r w:rsidR="000D4FEF" w:rsidRPr="006A620C">
          <w:rPr>
            <w:color w:val="292B30"/>
            <w:lang w:val="pl"/>
          </w:rPr>
          <w:t>doświadczeń w miejscu pracy</w:t>
        </w:r>
      </w:hyperlink>
      <w:r w:rsidR="000D4FEF" w:rsidRPr="00214933">
        <w:rPr>
          <w:color w:val="292B30"/>
          <w:lang w:val="pl"/>
        </w:rPr>
        <w:t xml:space="preserve"> </w:t>
      </w:r>
      <w:r w:rsidR="000D4FEF">
        <w:rPr>
          <w:color w:val="292B30"/>
          <w:lang w:val="pl"/>
        </w:rPr>
        <w:t>pozwala uchwycić moment pogorszenia się nastrojów</w:t>
      </w:r>
      <w:r w:rsidR="00F40499">
        <w:rPr>
          <w:color w:val="292B30"/>
          <w:lang w:val="pl"/>
        </w:rPr>
        <w:t xml:space="preserve"> w</w:t>
      </w:r>
      <w:r w:rsidR="00911B9E">
        <w:rPr>
          <w:color w:val="292B30"/>
          <w:lang w:val="pl"/>
        </w:rPr>
        <w:t> </w:t>
      </w:r>
      <w:r w:rsidR="00F40499">
        <w:rPr>
          <w:color w:val="292B30"/>
          <w:lang w:val="pl"/>
        </w:rPr>
        <w:t>firmie</w:t>
      </w:r>
      <w:r w:rsidR="001B1D0A">
        <w:rPr>
          <w:color w:val="292B30"/>
          <w:lang w:val="pl"/>
        </w:rPr>
        <w:t xml:space="preserve">, a w konsekwencji klimatu biznesowego. </w:t>
      </w:r>
      <w:r w:rsidR="007F625D">
        <w:t xml:space="preserve">Dlatego regularne badanie opinii </w:t>
      </w:r>
      <w:r w:rsidR="001B1D0A">
        <w:t xml:space="preserve">pracowników </w:t>
      </w:r>
      <w:r w:rsidR="007F625D">
        <w:t>o</w:t>
      </w:r>
      <w:r w:rsidR="00911B9E">
        <w:t> </w:t>
      </w:r>
      <w:r w:rsidR="007F625D">
        <w:t>miejscu pracy jest kluczowe</w:t>
      </w:r>
      <w:r w:rsidR="001B1D0A">
        <w:t xml:space="preserve">. W szerszej perspektywie </w:t>
      </w:r>
      <w:r w:rsidR="001B1D0A" w:rsidRPr="00214933">
        <w:rPr>
          <w:color w:val="292B30"/>
          <w:lang w:val="pl"/>
        </w:rPr>
        <w:t xml:space="preserve">może przynieść wgląd w możliwości zmiany kultury i praktyk firmy, aby lepiej zabezpieczyć </w:t>
      </w:r>
      <w:r w:rsidR="001B1D0A">
        <w:rPr>
          <w:color w:val="292B30"/>
          <w:lang w:val="pl"/>
        </w:rPr>
        <w:t xml:space="preserve">całą organizację przed recesją. </w:t>
      </w:r>
    </w:p>
    <w:p w14:paraId="6AB11A8E" w14:textId="7E2D5F2F" w:rsidR="007F625D" w:rsidRDefault="007F625D" w:rsidP="007F625D">
      <w:pPr>
        <w:jc w:val="both"/>
      </w:pPr>
      <w:r>
        <w:t xml:space="preserve">Takie wnioski płyną z </w:t>
      </w:r>
      <w:r w:rsidR="000A4847">
        <w:t xml:space="preserve">badania </w:t>
      </w:r>
      <w:r w:rsidR="0016468C">
        <w:t xml:space="preserve">ostatniej recesji w USA, </w:t>
      </w:r>
      <w:r w:rsidR="000A4847">
        <w:t xml:space="preserve">tzw. Wielkiej Recesji w latach 2007-2009. Great Place to </w:t>
      </w:r>
      <w:proofErr w:type="spellStart"/>
      <w:r w:rsidR="000A4847">
        <w:t>Work</w:t>
      </w:r>
      <w:proofErr w:type="spellEnd"/>
      <w:r w:rsidR="0016468C">
        <w:rPr>
          <w:rFonts w:cstheme="minorHAnsi"/>
        </w:rPr>
        <w:t>®</w:t>
      </w:r>
      <w:r w:rsidR="000A4847">
        <w:t xml:space="preserve"> analizował opinie prawie 4 milionów pracowników z r</w:t>
      </w:r>
      <w:r w:rsidR="00201822">
        <w:t>ó</w:t>
      </w:r>
      <w:r w:rsidR="000A4847">
        <w:t xml:space="preserve">żnych grup demograficznych. </w:t>
      </w:r>
      <w:r w:rsidR="000A4847">
        <w:lastRenderedPageBreak/>
        <w:t xml:space="preserve">Organizacje, które odpowiednio wcześniej zadbały o </w:t>
      </w:r>
      <w:r w:rsidR="00876F1A">
        <w:t xml:space="preserve">nastroje i </w:t>
      </w:r>
      <w:r w:rsidR="000A4847">
        <w:t xml:space="preserve">integrację </w:t>
      </w:r>
      <w:r w:rsidR="00876F1A">
        <w:t>pracowników, z</w:t>
      </w:r>
      <w:r w:rsidR="006D344E">
        <w:t> </w:t>
      </w:r>
      <w:r w:rsidR="00876F1A">
        <w:t xml:space="preserve">uwzględnieniem grup najbardziej wrażliwych na kryzys, poradziły sobie z wyzwaniami ekonomicznymi w tym okresie znacznie lepiej. </w:t>
      </w:r>
      <w:r w:rsidR="00876F1A" w:rsidRPr="00876F1A">
        <w:t>Podczas Wielkiej Recesji S&amp;P 500</w:t>
      </w:r>
      <w:r w:rsidR="00876F1A">
        <w:rPr>
          <w:rStyle w:val="Odwoanieprzypisudolnego"/>
        </w:rPr>
        <w:footnoteReference w:id="2"/>
      </w:r>
      <w:r w:rsidR="00876F1A" w:rsidRPr="00876F1A">
        <w:t xml:space="preserve"> odnotował spadek notowań</w:t>
      </w:r>
      <w:r w:rsidR="00201822">
        <w:t xml:space="preserve"> o 35,5%</w:t>
      </w:r>
      <w:r w:rsidR="00876F1A">
        <w:t xml:space="preserve">, </w:t>
      </w:r>
      <w:r w:rsidR="008B1B56">
        <w:t xml:space="preserve">ale </w:t>
      </w:r>
      <w:r w:rsidR="00876F1A">
        <w:t>f</w:t>
      </w:r>
      <w:r w:rsidR="00876F1A" w:rsidRPr="00876F1A">
        <w:t xml:space="preserve">irmy, </w:t>
      </w:r>
      <w:r w:rsidR="008B1B56">
        <w:t xml:space="preserve">w </w:t>
      </w:r>
      <w:r w:rsidR="00876F1A" w:rsidRPr="00876F1A">
        <w:t xml:space="preserve">których </w:t>
      </w:r>
      <w:r w:rsidR="008B1B56">
        <w:t xml:space="preserve">wszyscy </w:t>
      </w:r>
      <w:r w:rsidR="00876F1A" w:rsidRPr="00876F1A">
        <w:t>pracowni</w:t>
      </w:r>
      <w:r w:rsidR="008B1B56">
        <w:t>cy</w:t>
      </w:r>
      <w:r w:rsidR="00876F1A" w:rsidRPr="00876F1A">
        <w:t xml:space="preserve"> </w:t>
      </w:r>
      <w:r w:rsidR="00876F1A">
        <w:t>czu</w:t>
      </w:r>
      <w:r w:rsidR="008B1B56">
        <w:t>li</w:t>
      </w:r>
      <w:r w:rsidR="00876F1A">
        <w:t xml:space="preserve"> się </w:t>
      </w:r>
      <w:r w:rsidR="008B1B56">
        <w:t xml:space="preserve">tak samo </w:t>
      </w:r>
      <w:r w:rsidR="00876F1A">
        <w:t>docenian</w:t>
      </w:r>
      <w:r w:rsidR="008B1B56">
        <w:t>i</w:t>
      </w:r>
      <w:r w:rsidR="00876F1A" w:rsidRPr="00876F1A">
        <w:t xml:space="preserve"> odnotowały znaczący wzrost</w:t>
      </w:r>
      <w:r w:rsidR="00876F1A">
        <w:t xml:space="preserve">, nawet </w:t>
      </w:r>
      <w:r w:rsidR="00876F1A" w:rsidRPr="00876F1A">
        <w:t>o 14,4%.</w:t>
      </w:r>
    </w:p>
    <w:p w14:paraId="00D5B55A" w14:textId="70D32BD7" w:rsidR="00876F1A" w:rsidRDefault="0016468C" w:rsidP="007F625D">
      <w:pPr>
        <w:jc w:val="both"/>
      </w:pPr>
      <w:r>
        <w:t xml:space="preserve">Oznacza to, że do recesji można się przygotować </w:t>
      </w:r>
      <w:r w:rsidR="00201822">
        <w:t xml:space="preserve">m.in. </w:t>
      </w:r>
      <w:r>
        <w:t xml:space="preserve">poprzez </w:t>
      </w:r>
      <w:r w:rsidR="00C75C62">
        <w:t xml:space="preserve">przyjazne </w:t>
      </w:r>
      <w:r>
        <w:t xml:space="preserve">praktyki </w:t>
      </w:r>
      <w:r w:rsidR="00C75C62">
        <w:t xml:space="preserve">skierowane do wszystkich pracowników, bez pomijania </w:t>
      </w:r>
      <w:r w:rsidR="00B46822">
        <w:t>kogokolwiek</w:t>
      </w:r>
      <w:r w:rsidR="00B703E8">
        <w:t>.</w:t>
      </w:r>
      <w:r>
        <w:t xml:space="preserve"> Najważniejsze jest równe traktowanie, </w:t>
      </w:r>
      <w:r w:rsidR="00B703E8">
        <w:t xml:space="preserve">włączanie całej załogi w życie firmy i doświadczanie przynależności. </w:t>
      </w:r>
      <w:r>
        <w:t>Poczucie docenienia buduje wzajemne zaufanie i zwiększa zaangażowanie</w:t>
      </w:r>
      <w:r w:rsidR="00625621">
        <w:t xml:space="preserve"> pracowników</w:t>
      </w:r>
      <w:r>
        <w:t>.</w:t>
      </w:r>
    </w:p>
    <w:p w14:paraId="0FE12F38" w14:textId="4B2BE89E" w:rsidR="00B247F5" w:rsidRDefault="00B247F5" w:rsidP="007F625D">
      <w:pPr>
        <w:jc w:val="both"/>
      </w:pPr>
      <w:r>
        <w:t>Mimo że wiele firm w sytuacji niepewności włącz</w:t>
      </w:r>
      <w:r w:rsidR="00437F27">
        <w:t>y</w:t>
      </w:r>
      <w:r>
        <w:t xml:space="preserve"> tryb „tylko przetrwać”, warto </w:t>
      </w:r>
      <w:r w:rsidR="00201822">
        <w:t xml:space="preserve">i w tym okresie </w:t>
      </w:r>
      <w:r>
        <w:t>wspierać innowacyjne myślenie pracowników. Dobre pomysły</w:t>
      </w:r>
      <w:r w:rsidR="00A35984">
        <w:t xml:space="preserve"> rodzą się w każdym miejscu firmy.</w:t>
      </w:r>
      <w:r>
        <w:t xml:space="preserve"> </w:t>
      </w:r>
      <w:r w:rsidR="00A35984">
        <w:t>U</w:t>
      </w:r>
      <w:r>
        <w:t xml:space="preserve">miejętnie i szybko wdrożone czynią organizację bardziej zwinną </w:t>
      </w:r>
      <w:r w:rsidR="001B1255">
        <w:t>oraz</w:t>
      </w:r>
      <w:r>
        <w:t xml:space="preserve"> ułatwiają jej elastyczne dostosowanie się do zmieniających warunków.</w:t>
      </w:r>
      <w:r w:rsidR="003F71DE">
        <w:t xml:space="preserve"> Im bardziej różnorodność jest pielęgnowana w</w:t>
      </w:r>
      <w:r w:rsidR="00A35984">
        <w:t> </w:t>
      </w:r>
      <w:r w:rsidR="003F71DE">
        <w:t>organizacji, tym bardziej wszechstronne i skuteczne zasilanie firmy i biznesu. Rzecz nie do przecenienia.</w:t>
      </w:r>
    </w:p>
    <w:p w14:paraId="1C23886D" w14:textId="5E7E0D68" w:rsidR="00B247F5" w:rsidRDefault="00625621" w:rsidP="007F625D">
      <w:pPr>
        <w:jc w:val="both"/>
      </w:pPr>
      <w:r>
        <w:t xml:space="preserve">Szczególnie w tym czasie warto przyjrzeć się panującym w firmie praktykom zatrudniania, zwalniania i awansowania. </w:t>
      </w:r>
      <w:r w:rsidRPr="00214933">
        <w:rPr>
          <w:color w:val="292B30"/>
          <w:lang w:val="pl"/>
        </w:rPr>
        <w:t>Podczas dekoniunktury większość firm stosuje podejście "ostatnie weszło, pierwsze wyszło"</w:t>
      </w:r>
      <w:r>
        <w:rPr>
          <w:color w:val="292B30"/>
          <w:lang w:val="pl"/>
        </w:rPr>
        <w:t xml:space="preserve">. Oznacza to, że </w:t>
      </w:r>
      <w:r>
        <w:t xml:space="preserve">często zwolnienia dotykają w pierwszej kolejności pracowników niedawno zatrudnionych. Wbrew temu, że właśnie firmie chodziło o pozyskanie nowych talentów, zwiększanie różnorodności i wzmacnianie potencjału organizacji. Zwolnienia wpływają na morale całego zespołu, a dodatkowo zwiększają obciążenie pracą tych, którzy pozostają. Dlatego, jeśli restrukturyzacja jest nie do uniknięcia, warto angażować zespół w podejmowane kluczowych decyzji. Ograniczy to niepewność i frustrację pracowników, jakie towarzyszą wszelkim zmianom. </w:t>
      </w:r>
    </w:p>
    <w:p w14:paraId="5CC74CE9" w14:textId="25448D33" w:rsidR="00293393" w:rsidRDefault="00052030" w:rsidP="007F625D">
      <w:pPr>
        <w:jc w:val="both"/>
      </w:pPr>
      <w:r>
        <w:t xml:space="preserve">I na koniec: </w:t>
      </w:r>
      <w:r w:rsidR="00AD572A">
        <w:t>p</w:t>
      </w:r>
      <w:r w:rsidR="00625621">
        <w:t>onieważ rekordowo wysoka inflacja i zapowiedzi możliwej recesji budzą atmosferę niepewności i stres, właśnie teraz każda organizacja potrzebuje przewidywalnego i stabilnego przywództwa. W</w:t>
      </w:r>
      <w:r w:rsidR="00625621" w:rsidRPr="00293393">
        <w:t xml:space="preserve"> trudnych czasach dotrzymywanie obietnic jest ważniejsze niż kiedykolwiek</w:t>
      </w:r>
      <w:r w:rsidR="00625621">
        <w:t>. Warto skorzystać z doświadczeń wyniesionych z okresu lockdownu podczas pandemii. Pracodawcy, którzy stawiali w komunikacji z pracownikami na otwartość, uczciwość i szczerość zyskiwali w zamian ich lojalność.</w:t>
      </w:r>
    </w:p>
    <w:p w14:paraId="665B1507" w14:textId="642C7E52" w:rsidR="0029040F" w:rsidRDefault="006D23BB" w:rsidP="006A620C">
      <w:pPr>
        <w:jc w:val="both"/>
      </w:pPr>
      <w:r>
        <w:t xml:space="preserve">Stworzenie organizacji odpornej ekonomicznie na zawirowania rynkowe jest wyzwaniem. </w:t>
      </w:r>
      <w:r w:rsidR="00C514D6">
        <w:t xml:space="preserve">Kluczem jest umiejętność stabilizowania sytuacji firmy tak, aby niezbędne cięcia finansowe i oszczędności w jak najmniejszym stopniu </w:t>
      </w:r>
      <w:r w:rsidR="000252E9">
        <w:t>odbijały się</w:t>
      </w:r>
      <w:r w:rsidR="00C514D6">
        <w:t xml:space="preserve"> na zaangażowani</w:t>
      </w:r>
      <w:r w:rsidR="000252E9">
        <w:t>u</w:t>
      </w:r>
      <w:r w:rsidR="00C514D6">
        <w:t xml:space="preserve"> i lojalnoś</w:t>
      </w:r>
      <w:r w:rsidR="000252E9">
        <w:t>ci</w:t>
      </w:r>
      <w:r w:rsidR="00C514D6">
        <w:t xml:space="preserve"> pracowników.</w:t>
      </w:r>
      <w:r w:rsidR="00EF4227">
        <w:t xml:space="preserve"> </w:t>
      </w:r>
      <w:r w:rsidR="000252E9">
        <w:t xml:space="preserve">Nie warto </w:t>
      </w:r>
      <w:r w:rsidR="00B90D12">
        <w:t xml:space="preserve">żyć obawami, ale też nie warto </w:t>
      </w:r>
      <w:r w:rsidR="000252E9">
        <w:t>słodzić</w:t>
      </w:r>
      <w:r w:rsidR="00B90D12">
        <w:t xml:space="preserve"> lub uchylać się. Warto, aby liderzy byli blisko swoich wszystkich ludzi. Otwarci i autentyczni.</w:t>
      </w:r>
      <w:r w:rsidR="00730513">
        <w:t xml:space="preserve"> Nawet jeśli wiadomości nie </w:t>
      </w:r>
      <w:r w:rsidR="006A620C">
        <w:t>będą</w:t>
      </w:r>
      <w:r w:rsidR="00730513">
        <w:t xml:space="preserve"> pozytywne.</w:t>
      </w:r>
    </w:p>
    <w:p w14:paraId="64F5D0F7" w14:textId="77777777" w:rsidR="009937A5" w:rsidRDefault="009937A5" w:rsidP="00C514D6">
      <w:pPr>
        <w:pBdr>
          <w:bottom w:val="single" w:sz="4" w:space="1" w:color="auto"/>
        </w:pBdr>
      </w:pPr>
    </w:p>
    <w:p w14:paraId="24E3745F" w14:textId="00D5D34E" w:rsidR="009937A5" w:rsidRPr="00850273" w:rsidRDefault="00C514D6">
      <w:pPr>
        <w:rPr>
          <w:sz w:val="20"/>
          <w:szCs w:val="20"/>
        </w:rPr>
      </w:pPr>
      <w:r w:rsidRPr="00850273">
        <w:rPr>
          <w:sz w:val="20"/>
          <w:szCs w:val="20"/>
        </w:rPr>
        <w:t>Więcej informacji:</w:t>
      </w:r>
    </w:p>
    <w:p w14:paraId="533E1B88" w14:textId="19FA77F1" w:rsidR="006A620C" w:rsidRDefault="00850273" w:rsidP="00850273">
      <w:pPr>
        <w:rPr>
          <w:sz w:val="20"/>
          <w:szCs w:val="20"/>
        </w:rPr>
      </w:pPr>
      <w:r w:rsidRPr="00850273">
        <w:rPr>
          <w:sz w:val="20"/>
          <w:szCs w:val="20"/>
        </w:rPr>
        <w:t xml:space="preserve">Joanna Kowalczuk, Be-Communications, </w:t>
      </w:r>
      <w:proofErr w:type="spellStart"/>
      <w:r w:rsidRPr="00850273">
        <w:rPr>
          <w:sz w:val="20"/>
          <w:szCs w:val="20"/>
        </w:rPr>
        <w:t>Head</w:t>
      </w:r>
      <w:proofErr w:type="spellEnd"/>
      <w:r w:rsidRPr="00850273">
        <w:rPr>
          <w:sz w:val="20"/>
          <w:szCs w:val="20"/>
        </w:rPr>
        <w:t xml:space="preserve"> of </w:t>
      </w:r>
      <w:proofErr w:type="spellStart"/>
      <w:r w:rsidRPr="00850273">
        <w:rPr>
          <w:sz w:val="20"/>
          <w:szCs w:val="20"/>
        </w:rPr>
        <w:t>Strategy</w:t>
      </w:r>
      <w:proofErr w:type="spellEnd"/>
      <w:r w:rsidRPr="00850273">
        <w:rPr>
          <w:sz w:val="20"/>
          <w:szCs w:val="20"/>
        </w:rPr>
        <w:t xml:space="preserve"> Development, tel. 603 981 872, e-mail: </w:t>
      </w:r>
      <w:hyperlink r:id="rId9" w:history="1">
        <w:r w:rsidR="006A620C" w:rsidRPr="00B23EFB">
          <w:rPr>
            <w:rStyle w:val="Hipercze"/>
            <w:sz w:val="20"/>
            <w:szCs w:val="20"/>
          </w:rPr>
          <w:t>j.kowalczuk@becomms.pl</w:t>
        </w:r>
      </w:hyperlink>
    </w:p>
    <w:p w14:paraId="26181A70" w14:textId="34198CDF" w:rsidR="00C514D6" w:rsidRPr="00850273" w:rsidRDefault="00850273" w:rsidP="00850273">
      <w:pPr>
        <w:rPr>
          <w:sz w:val="20"/>
          <w:szCs w:val="20"/>
        </w:rPr>
      </w:pPr>
      <w:r w:rsidRPr="00850273">
        <w:rPr>
          <w:sz w:val="20"/>
          <w:szCs w:val="20"/>
        </w:rPr>
        <w:t xml:space="preserve">Marzena Winczo-Gasik, Great Place to </w:t>
      </w:r>
      <w:proofErr w:type="spellStart"/>
      <w:r w:rsidRPr="00850273">
        <w:rPr>
          <w:sz w:val="20"/>
          <w:szCs w:val="20"/>
        </w:rPr>
        <w:t>Work</w:t>
      </w:r>
      <w:proofErr w:type="spellEnd"/>
      <w:r w:rsidRPr="00850273">
        <w:rPr>
          <w:sz w:val="20"/>
          <w:szCs w:val="20"/>
        </w:rPr>
        <w:t xml:space="preserve">® Polska, szef Zespołu </w:t>
      </w:r>
      <w:proofErr w:type="spellStart"/>
      <w:r w:rsidRPr="00850273">
        <w:rPr>
          <w:sz w:val="20"/>
          <w:szCs w:val="20"/>
        </w:rPr>
        <w:t>Culture</w:t>
      </w:r>
      <w:proofErr w:type="spellEnd"/>
      <w:r w:rsidRPr="00850273">
        <w:rPr>
          <w:sz w:val="20"/>
          <w:szCs w:val="20"/>
        </w:rPr>
        <w:t xml:space="preserve"> </w:t>
      </w:r>
      <w:proofErr w:type="spellStart"/>
      <w:r w:rsidRPr="00850273">
        <w:rPr>
          <w:sz w:val="20"/>
          <w:szCs w:val="20"/>
        </w:rPr>
        <w:t>Audit</w:t>
      </w:r>
      <w:proofErr w:type="spellEnd"/>
      <w:r w:rsidRPr="00850273">
        <w:rPr>
          <w:sz w:val="20"/>
          <w:szCs w:val="20"/>
        </w:rPr>
        <w:t>™, menedżer ds. komunikacji, tel. 500 188 814, e-mail: marzena.winczo@greatplacetowork.com</w:t>
      </w:r>
    </w:p>
    <w:sectPr w:rsidR="00C514D6" w:rsidRPr="00850273" w:rsidSect="005366A4">
      <w:pgSz w:w="11906" w:h="16838"/>
      <w:pgMar w:top="1304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3AB3" w14:textId="77777777" w:rsidR="0078162E" w:rsidRDefault="0078162E" w:rsidP="0029040F">
      <w:pPr>
        <w:spacing w:after="0" w:line="240" w:lineRule="auto"/>
      </w:pPr>
      <w:r>
        <w:separator/>
      </w:r>
    </w:p>
  </w:endnote>
  <w:endnote w:type="continuationSeparator" w:id="0">
    <w:p w14:paraId="50E57DBE" w14:textId="77777777" w:rsidR="0078162E" w:rsidRDefault="0078162E" w:rsidP="0029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4C98" w14:textId="77777777" w:rsidR="0078162E" w:rsidRDefault="0078162E" w:rsidP="0029040F">
      <w:pPr>
        <w:spacing w:after="0" w:line="240" w:lineRule="auto"/>
      </w:pPr>
      <w:r>
        <w:separator/>
      </w:r>
    </w:p>
  </w:footnote>
  <w:footnote w:type="continuationSeparator" w:id="0">
    <w:p w14:paraId="1C573F3D" w14:textId="77777777" w:rsidR="0078162E" w:rsidRDefault="0078162E" w:rsidP="0029040F">
      <w:pPr>
        <w:spacing w:after="0" w:line="240" w:lineRule="auto"/>
      </w:pPr>
      <w:r>
        <w:continuationSeparator/>
      </w:r>
    </w:p>
  </w:footnote>
  <w:footnote w:id="1">
    <w:p w14:paraId="38B981BD" w14:textId="114970A5" w:rsidR="0029040F" w:rsidRPr="005366A4" w:rsidRDefault="0029040F">
      <w:pPr>
        <w:pStyle w:val="Tekstprzypisudolnego"/>
        <w:rPr>
          <w:sz w:val="18"/>
          <w:szCs w:val="18"/>
        </w:rPr>
      </w:pPr>
      <w:r w:rsidRPr="005366A4">
        <w:rPr>
          <w:rStyle w:val="Odwoanieprzypisudolnego"/>
          <w:sz w:val="18"/>
          <w:szCs w:val="18"/>
        </w:rPr>
        <w:footnoteRef/>
      </w:r>
      <w:r w:rsidRPr="005366A4">
        <w:rPr>
          <w:sz w:val="18"/>
          <w:szCs w:val="18"/>
        </w:rPr>
        <w:t xml:space="preserve"> Barometr Ofert Pracy – wskaźnik przygotowywany przez Katedrę Ekonomii i Finansów </w:t>
      </w:r>
      <w:proofErr w:type="spellStart"/>
      <w:r w:rsidRPr="005366A4">
        <w:rPr>
          <w:sz w:val="18"/>
          <w:szCs w:val="18"/>
        </w:rPr>
        <w:t>WSIiZ</w:t>
      </w:r>
      <w:proofErr w:type="spellEnd"/>
      <w:r w:rsidRPr="005366A4">
        <w:rPr>
          <w:sz w:val="18"/>
          <w:szCs w:val="18"/>
        </w:rPr>
        <w:t xml:space="preserve"> w Rzeszowie i Biuro Inwestycji i Cykli Ekonomicznych</w:t>
      </w:r>
    </w:p>
  </w:footnote>
  <w:footnote w:id="2">
    <w:p w14:paraId="31FB0417" w14:textId="28893AA7" w:rsidR="00876F1A" w:rsidRDefault="00876F1A">
      <w:pPr>
        <w:pStyle w:val="Tekstprzypisudolnego"/>
      </w:pPr>
      <w:r w:rsidRPr="005366A4">
        <w:rPr>
          <w:rStyle w:val="Odwoanieprzypisudolnego"/>
          <w:sz w:val="18"/>
          <w:szCs w:val="18"/>
        </w:rPr>
        <w:footnoteRef/>
      </w:r>
      <w:r w:rsidRPr="005366A4">
        <w:rPr>
          <w:sz w:val="18"/>
          <w:szCs w:val="18"/>
        </w:rPr>
        <w:t xml:space="preserve">  S&amp;P 500 – indeks giełdowy, w skład którego wchodzi 500 przedsiębiorstw o największej kapitalizacji, notowanych na New York Stock Exchange i NASDAQ, stosowany jest jako miernik kondycji amerykańskiej gospodarki.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A5"/>
    <w:rsid w:val="00007EAB"/>
    <w:rsid w:val="000252E9"/>
    <w:rsid w:val="00052030"/>
    <w:rsid w:val="00073554"/>
    <w:rsid w:val="000A4847"/>
    <w:rsid w:val="000B633A"/>
    <w:rsid w:val="000D4FEF"/>
    <w:rsid w:val="0016468C"/>
    <w:rsid w:val="001B1255"/>
    <w:rsid w:val="001B1D0A"/>
    <w:rsid w:val="00201822"/>
    <w:rsid w:val="0029040F"/>
    <w:rsid w:val="00293393"/>
    <w:rsid w:val="003F71DE"/>
    <w:rsid w:val="0040225E"/>
    <w:rsid w:val="00421C78"/>
    <w:rsid w:val="00437F27"/>
    <w:rsid w:val="004535E0"/>
    <w:rsid w:val="00464EAD"/>
    <w:rsid w:val="005366A4"/>
    <w:rsid w:val="0055291A"/>
    <w:rsid w:val="005D6988"/>
    <w:rsid w:val="00625621"/>
    <w:rsid w:val="00685834"/>
    <w:rsid w:val="006A620C"/>
    <w:rsid w:val="006D23BB"/>
    <w:rsid w:val="006D344E"/>
    <w:rsid w:val="006E263F"/>
    <w:rsid w:val="006E7361"/>
    <w:rsid w:val="00730513"/>
    <w:rsid w:val="0078162E"/>
    <w:rsid w:val="00795ACE"/>
    <w:rsid w:val="007F625D"/>
    <w:rsid w:val="00806DD3"/>
    <w:rsid w:val="008403BB"/>
    <w:rsid w:val="00850273"/>
    <w:rsid w:val="00867AEF"/>
    <w:rsid w:val="00876F1A"/>
    <w:rsid w:val="008B1B56"/>
    <w:rsid w:val="008B1F83"/>
    <w:rsid w:val="00911B9E"/>
    <w:rsid w:val="009937A5"/>
    <w:rsid w:val="009B1996"/>
    <w:rsid w:val="00A35984"/>
    <w:rsid w:val="00AD572A"/>
    <w:rsid w:val="00AE24B4"/>
    <w:rsid w:val="00B03B18"/>
    <w:rsid w:val="00B247F5"/>
    <w:rsid w:val="00B46822"/>
    <w:rsid w:val="00B703E8"/>
    <w:rsid w:val="00B90D12"/>
    <w:rsid w:val="00BA448E"/>
    <w:rsid w:val="00BE3706"/>
    <w:rsid w:val="00BF4F47"/>
    <w:rsid w:val="00BF7237"/>
    <w:rsid w:val="00C514D6"/>
    <w:rsid w:val="00C75C62"/>
    <w:rsid w:val="00CE263B"/>
    <w:rsid w:val="00D669EC"/>
    <w:rsid w:val="00DA3063"/>
    <w:rsid w:val="00DC0FF9"/>
    <w:rsid w:val="00DE036C"/>
    <w:rsid w:val="00E44803"/>
    <w:rsid w:val="00E54A0B"/>
    <w:rsid w:val="00EF4227"/>
    <w:rsid w:val="00F15CE4"/>
    <w:rsid w:val="00F40499"/>
    <w:rsid w:val="00F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B17B"/>
  <w15:chartTrackingRefBased/>
  <w15:docId w15:val="{798574D6-432E-48B0-94C7-BCB31D6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4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4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40F"/>
    <w:rPr>
      <w:vertAlign w:val="superscript"/>
    </w:rPr>
  </w:style>
  <w:style w:type="paragraph" w:styleId="Poprawka">
    <w:name w:val="Revision"/>
    <w:hidden/>
    <w:uiPriority w:val="99"/>
    <w:semiHidden/>
    <w:rsid w:val="00DE036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EA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62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20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9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911B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com/solutions/employee-surve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kowalczuk@becomm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A28D-BCD6-429D-8C06-5D307F50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3</cp:revision>
  <dcterms:created xsi:type="dcterms:W3CDTF">2022-11-15T07:37:00Z</dcterms:created>
  <dcterms:modified xsi:type="dcterms:W3CDTF">2022-11-16T12:16:00Z</dcterms:modified>
</cp:coreProperties>
</file>